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EFE" w:rsidRPr="00770157" w:rsidRDefault="00CE0EFE" w:rsidP="00CE0EFE">
      <w:pPr>
        <w:jc w:val="right"/>
        <w:rPr>
          <w:b/>
          <w:color w:val="000000"/>
          <w:sz w:val="22"/>
          <w:szCs w:val="22"/>
        </w:rPr>
      </w:pPr>
      <w:r w:rsidRPr="00770157">
        <w:rPr>
          <w:color w:val="000000"/>
          <w:sz w:val="22"/>
          <w:szCs w:val="22"/>
        </w:rPr>
        <w:t>Приложение</w:t>
      </w:r>
      <w:r>
        <w:rPr>
          <w:color w:val="000000"/>
          <w:sz w:val="22"/>
          <w:szCs w:val="22"/>
        </w:rPr>
        <w:t xml:space="preserve"> 3</w:t>
      </w:r>
    </w:p>
    <w:p w:rsidR="00CE0EFE" w:rsidRPr="00770157" w:rsidRDefault="00CE0EFE" w:rsidP="00CE0EFE">
      <w:pPr>
        <w:jc w:val="right"/>
        <w:rPr>
          <w:color w:val="000000"/>
          <w:sz w:val="22"/>
          <w:szCs w:val="22"/>
        </w:rPr>
      </w:pPr>
      <w:r w:rsidRPr="00770157">
        <w:rPr>
          <w:color w:val="000000"/>
          <w:sz w:val="22"/>
          <w:szCs w:val="22"/>
        </w:rPr>
        <w:t>к письму министерства образования</w:t>
      </w:r>
    </w:p>
    <w:p w:rsidR="00CE0EFE" w:rsidRPr="00770157" w:rsidRDefault="00CE0EFE" w:rsidP="00CE0EFE">
      <w:pPr>
        <w:jc w:val="right"/>
        <w:rPr>
          <w:color w:val="000000"/>
          <w:sz w:val="22"/>
          <w:szCs w:val="22"/>
        </w:rPr>
      </w:pPr>
      <w:r w:rsidRPr="00770157">
        <w:rPr>
          <w:color w:val="000000"/>
          <w:sz w:val="22"/>
          <w:szCs w:val="22"/>
        </w:rPr>
        <w:t>и науки Нижегородской области</w:t>
      </w:r>
    </w:p>
    <w:p w:rsidR="007C5997" w:rsidRPr="008B291D" w:rsidRDefault="00B1620F" w:rsidP="004973CD">
      <w:pPr>
        <w:jc w:val="center"/>
        <w:rPr>
          <w:b/>
          <w:sz w:val="28"/>
          <w:szCs w:val="28"/>
        </w:rPr>
      </w:pPr>
      <w:r>
        <w:rPr>
          <w:color w:val="000000"/>
        </w:rPr>
        <w:t xml:space="preserve">                                                                                                      </w:t>
      </w:r>
      <w:r>
        <w:rPr>
          <w:color w:val="000000"/>
        </w:rPr>
        <w:t xml:space="preserve">от </w:t>
      </w:r>
      <w:r w:rsidRPr="00133B4E">
        <w:rPr>
          <w:color w:val="000000"/>
          <w:u w:val="single"/>
        </w:rPr>
        <w:t>07.11.2023</w:t>
      </w:r>
      <w:r>
        <w:rPr>
          <w:color w:val="000000"/>
        </w:rPr>
        <w:t xml:space="preserve">   </w:t>
      </w:r>
      <w:r w:rsidRPr="00133B4E">
        <w:rPr>
          <w:color w:val="000000"/>
          <w:u w:val="single"/>
        </w:rPr>
        <w:t>Сл-316-925291/23</w:t>
      </w:r>
    </w:p>
    <w:p w:rsidR="00B1620F" w:rsidRDefault="00B1620F" w:rsidP="00C57413">
      <w:pPr>
        <w:widowControl w:val="0"/>
        <w:autoSpaceDE w:val="0"/>
        <w:autoSpaceDN w:val="0"/>
        <w:spacing w:line="360" w:lineRule="auto"/>
        <w:jc w:val="center"/>
        <w:rPr>
          <w:b/>
          <w:sz w:val="28"/>
          <w:szCs w:val="28"/>
        </w:rPr>
      </w:pPr>
    </w:p>
    <w:p w:rsidR="00C57413" w:rsidRPr="00CE0EFE" w:rsidRDefault="005521C1" w:rsidP="00C57413">
      <w:pPr>
        <w:widowControl w:val="0"/>
        <w:autoSpaceDE w:val="0"/>
        <w:autoSpaceDN w:val="0"/>
        <w:spacing w:line="360" w:lineRule="auto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Примерные П</w:t>
      </w:r>
      <w:r w:rsidR="00C57413" w:rsidRPr="00CE0EFE">
        <w:rPr>
          <w:b/>
          <w:sz w:val="28"/>
          <w:szCs w:val="28"/>
        </w:rPr>
        <w:t>равила пользования библиотекой</w:t>
      </w:r>
    </w:p>
    <w:p w:rsidR="00C57413" w:rsidRPr="00C57413" w:rsidRDefault="00C57413" w:rsidP="00C57413">
      <w:pPr>
        <w:widowControl w:val="0"/>
        <w:autoSpaceDE w:val="0"/>
        <w:autoSpaceDN w:val="0"/>
        <w:spacing w:line="360" w:lineRule="auto"/>
        <w:jc w:val="both"/>
      </w:pPr>
    </w:p>
    <w:p w:rsidR="00C57413" w:rsidRPr="00C57413" w:rsidRDefault="00796A01" w:rsidP="00C574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eastAsia="Calibri"/>
        </w:rPr>
      </w:pPr>
      <w:r w:rsidRPr="00C57413">
        <w:t>Библиотека общеобразовательная</w:t>
      </w:r>
      <w:r w:rsidR="00C57413" w:rsidRPr="00C57413">
        <w:rPr>
          <w:i/>
          <w:u w:val="single"/>
        </w:rPr>
        <w:t xml:space="preserve"> организация</w:t>
      </w:r>
      <w:r w:rsidR="00C57413" w:rsidRPr="00C57413">
        <w:t xml:space="preserve"> работает с ___ до ___ без перерыва, выхо</w:t>
      </w:r>
      <w:r w:rsidR="00C57413">
        <w:t>дной день – ________</w:t>
      </w:r>
      <w:r w:rsidR="00C57413" w:rsidRPr="00C57413">
        <w:t xml:space="preserve">; санитарный </w:t>
      </w:r>
      <w:r w:rsidR="00C57413">
        <w:t>день – ________</w:t>
      </w:r>
      <w:r w:rsidR="00C57413" w:rsidRPr="00C57413">
        <w:t>, методичес</w:t>
      </w:r>
      <w:r w:rsidR="00C57413">
        <w:t>кий день – __________</w:t>
      </w:r>
      <w:r w:rsidR="00C57413" w:rsidRPr="00C57413">
        <w:t>.</w:t>
      </w:r>
    </w:p>
    <w:p w:rsidR="00C57413" w:rsidRPr="00C57413" w:rsidRDefault="00C57413" w:rsidP="00C57413">
      <w:pPr>
        <w:widowControl w:val="0"/>
        <w:tabs>
          <w:tab w:val="left" w:pos="708"/>
        </w:tabs>
        <w:autoSpaceDE w:val="0"/>
        <w:autoSpaceDN w:val="0"/>
        <w:spacing w:line="360" w:lineRule="auto"/>
        <w:jc w:val="both"/>
      </w:pPr>
    </w:p>
    <w:p w:rsidR="00C57413" w:rsidRPr="00C57413" w:rsidRDefault="00C57413" w:rsidP="00C57413">
      <w:pPr>
        <w:widowControl w:val="0"/>
        <w:tabs>
          <w:tab w:val="left" w:pos="708"/>
        </w:tabs>
        <w:autoSpaceDE w:val="0"/>
        <w:autoSpaceDN w:val="0"/>
        <w:spacing w:line="360" w:lineRule="auto"/>
        <w:jc w:val="both"/>
        <w:rPr>
          <w:b/>
        </w:rPr>
      </w:pPr>
      <w:r w:rsidRPr="00C57413">
        <w:rPr>
          <w:b/>
        </w:rPr>
        <w:t>1. Порядок пользования библиотекой</w:t>
      </w:r>
    </w:p>
    <w:p w:rsidR="00C57413" w:rsidRPr="00C57413" w:rsidRDefault="00C57413" w:rsidP="00C57413">
      <w:pPr>
        <w:widowControl w:val="0"/>
        <w:tabs>
          <w:tab w:val="left" w:pos="708"/>
        </w:tabs>
        <w:autoSpaceDE w:val="0"/>
        <w:autoSpaceDN w:val="0"/>
        <w:spacing w:line="360" w:lineRule="auto"/>
        <w:jc w:val="both"/>
      </w:pPr>
      <w:r w:rsidRPr="00C57413">
        <w:rPr>
          <w:b/>
        </w:rPr>
        <w:t>1.1.</w:t>
      </w:r>
      <w:r w:rsidRPr="00C57413">
        <w:t xml:space="preserve"> Запись </w:t>
      </w:r>
      <w:r w:rsidR="0075094E">
        <w:t>учащихся</w:t>
      </w:r>
      <w:r>
        <w:t xml:space="preserve"> общеобразовательной организации</w:t>
      </w:r>
      <w:r w:rsidRPr="00C57413">
        <w:t xml:space="preserve"> в библиотеку производится по списочному составу класса в индивидуальном порядке, педагогических и иных работн</w:t>
      </w:r>
      <w:r>
        <w:t>иков об</w:t>
      </w:r>
      <w:r w:rsidR="0075094E">
        <w:t>щеоб</w:t>
      </w:r>
      <w:r>
        <w:t>разовательной организации</w:t>
      </w:r>
      <w:r w:rsidRPr="00C57413">
        <w:t xml:space="preserve">, родителей (иных законных представителей) </w:t>
      </w:r>
      <w:r w:rsidR="0075094E">
        <w:t>учащихся</w:t>
      </w:r>
      <w:r w:rsidRPr="00C57413">
        <w:t xml:space="preserve"> – по паспорту.</w:t>
      </w:r>
    </w:p>
    <w:p w:rsidR="00C57413" w:rsidRPr="00C57413" w:rsidRDefault="00C57413" w:rsidP="00C57413">
      <w:pPr>
        <w:widowControl w:val="0"/>
        <w:tabs>
          <w:tab w:val="left" w:pos="708"/>
        </w:tabs>
        <w:autoSpaceDE w:val="0"/>
        <w:autoSpaceDN w:val="0"/>
        <w:spacing w:line="360" w:lineRule="auto"/>
        <w:jc w:val="both"/>
      </w:pPr>
      <w:r w:rsidRPr="00C57413">
        <w:rPr>
          <w:b/>
        </w:rPr>
        <w:t>1.2.</w:t>
      </w:r>
      <w:r w:rsidRPr="00C57413">
        <w:t xml:space="preserve"> Перерегистрация пользователей библиотеки производится ежегодно.</w:t>
      </w:r>
    </w:p>
    <w:p w:rsidR="00C57413" w:rsidRPr="00C57413" w:rsidRDefault="00C57413" w:rsidP="00C57413">
      <w:pPr>
        <w:widowControl w:val="0"/>
        <w:tabs>
          <w:tab w:val="left" w:pos="708"/>
        </w:tabs>
        <w:autoSpaceDE w:val="0"/>
        <w:autoSpaceDN w:val="0"/>
        <w:spacing w:line="360" w:lineRule="auto"/>
        <w:jc w:val="both"/>
      </w:pPr>
      <w:r w:rsidRPr="00C57413">
        <w:rPr>
          <w:b/>
        </w:rPr>
        <w:t>1.3.</w:t>
      </w:r>
      <w:r w:rsidRPr="00C57413">
        <w:t xml:space="preserve"> Документом, подтверждающим право пользования библиотекой, является читательский формуляр.</w:t>
      </w:r>
    </w:p>
    <w:p w:rsidR="00C57413" w:rsidRPr="00C57413" w:rsidRDefault="00C57413" w:rsidP="00C57413">
      <w:pPr>
        <w:widowControl w:val="0"/>
        <w:tabs>
          <w:tab w:val="left" w:pos="708"/>
        </w:tabs>
        <w:autoSpaceDE w:val="0"/>
        <w:autoSpaceDN w:val="0"/>
        <w:spacing w:line="360" w:lineRule="auto"/>
        <w:jc w:val="both"/>
      </w:pPr>
      <w:r w:rsidRPr="00C57413">
        <w:rPr>
          <w:b/>
        </w:rPr>
        <w:t>1.4.</w:t>
      </w:r>
      <w:r w:rsidRPr="00C57413">
        <w:t xml:space="preserve"> Читательский формуляр фиксирует дату выдачи пользователю документов из фонда библиотеки и их возвращения в библиотеку.</w:t>
      </w:r>
    </w:p>
    <w:p w:rsidR="00C57413" w:rsidRPr="00C57413" w:rsidRDefault="00C57413" w:rsidP="00C57413">
      <w:pPr>
        <w:widowControl w:val="0"/>
        <w:tabs>
          <w:tab w:val="left" w:pos="708"/>
        </w:tabs>
        <w:autoSpaceDE w:val="0"/>
        <w:autoSpaceDN w:val="0"/>
        <w:spacing w:line="360" w:lineRule="auto"/>
        <w:jc w:val="both"/>
      </w:pPr>
    </w:p>
    <w:p w:rsidR="00C57413" w:rsidRPr="00C57413" w:rsidRDefault="00C57413" w:rsidP="00C57413">
      <w:pPr>
        <w:widowControl w:val="0"/>
        <w:tabs>
          <w:tab w:val="left" w:pos="708"/>
        </w:tabs>
        <w:autoSpaceDE w:val="0"/>
        <w:autoSpaceDN w:val="0"/>
        <w:spacing w:line="360" w:lineRule="auto"/>
        <w:jc w:val="both"/>
        <w:rPr>
          <w:b/>
        </w:rPr>
      </w:pPr>
      <w:r w:rsidRPr="00C57413">
        <w:rPr>
          <w:b/>
        </w:rPr>
        <w:t>2. Порядок пользования абонементом</w:t>
      </w:r>
    </w:p>
    <w:p w:rsidR="00C57413" w:rsidRPr="00C57413" w:rsidRDefault="00C57413" w:rsidP="00C57413">
      <w:pPr>
        <w:widowControl w:val="0"/>
        <w:tabs>
          <w:tab w:val="left" w:pos="708"/>
        </w:tabs>
        <w:autoSpaceDE w:val="0"/>
        <w:autoSpaceDN w:val="0"/>
        <w:spacing w:line="360" w:lineRule="auto"/>
        <w:jc w:val="both"/>
      </w:pPr>
      <w:r w:rsidRPr="00C57413">
        <w:rPr>
          <w:b/>
        </w:rPr>
        <w:t>2.1.</w:t>
      </w:r>
      <w:r w:rsidRPr="00C57413">
        <w:t xml:space="preserve"> Пользователи имеют право получить на дом из многотомных изданий не более двух документов одновременно.</w:t>
      </w:r>
    </w:p>
    <w:p w:rsidR="00C57413" w:rsidRPr="00C57413" w:rsidRDefault="00C57413" w:rsidP="00C57413">
      <w:pPr>
        <w:widowControl w:val="0"/>
        <w:tabs>
          <w:tab w:val="left" w:pos="708"/>
        </w:tabs>
        <w:autoSpaceDE w:val="0"/>
        <w:autoSpaceDN w:val="0"/>
        <w:spacing w:line="360" w:lineRule="auto"/>
        <w:jc w:val="both"/>
      </w:pPr>
      <w:r w:rsidRPr="00C57413">
        <w:rPr>
          <w:b/>
        </w:rPr>
        <w:t>2.2.</w:t>
      </w:r>
      <w:r w:rsidRPr="00C57413">
        <w:t xml:space="preserve"> Максимальные сроки пользования документами:</w:t>
      </w:r>
    </w:p>
    <w:p w:rsidR="00C57413" w:rsidRPr="00C57413" w:rsidRDefault="00C57413" w:rsidP="00C57413">
      <w:pPr>
        <w:widowControl w:val="0"/>
        <w:tabs>
          <w:tab w:val="left" w:pos="708"/>
        </w:tabs>
        <w:autoSpaceDE w:val="0"/>
        <w:autoSpaceDN w:val="0"/>
        <w:spacing w:line="360" w:lineRule="auto"/>
        <w:ind w:firstLine="708"/>
        <w:jc w:val="both"/>
      </w:pPr>
      <w:r w:rsidRPr="00C57413">
        <w:t>• учебники, учебные пособия – учебный год;</w:t>
      </w:r>
    </w:p>
    <w:p w:rsidR="00C57413" w:rsidRPr="00C57413" w:rsidRDefault="00C57413" w:rsidP="00C57413">
      <w:pPr>
        <w:widowControl w:val="0"/>
        <w:tabs>
          <w:tab w:val="left" w:pos="708"/>
        </w:tabs>
        <w:autoSpaceDE w:val="0"/>
        <w:autoSpaceDN w:val="0"/>
        <w:spacing w:line="360" w:lineRule="auto"/>
        <w:ind w:firstLine="708"/>
        <w:jc w:val="both"/>
      </w:pPr>
      <w:r w:rsidRPr="00C57413">
        <w:t>• научно-популярная, познавательная, художественная литература – месяц;</w:t>
      </w:r>
    </w:p>
    <w:p w:rsidR="00C57413" w:rsidRPr="00C57413" w:rsidRDefault="00C57413" w:rsidP="00C57413">
      <w:pPr>
        <w:widowControl w:val="0"/>
        <w:tabs>
          <w:tab w:val="left" w:pos="708"/>
        </w:tabs>
        <w:autoSpaceDE w:val="0"/>
        <w:autoSpaceDN w:val="0"/>
        <w:spacing w:line="360" w:lineRule="auto"/>
        <w:ind w:firstLine="708"/>
        <w:jc w:val="both"/>
      </w:pPr>
      <w:r w:rsidRPr="00C57413">
        <w:t>• периодические издания, издания повышенного спроса – 15 дней.</w:t>
      </w:r>
    </w:p>
    <w:p w:rsidR="00C57413" w:rsidRPr="00C57413" w:rsidRDefault="00C57413" w:rsidP="00C57413">
      <w:pPr>
        <w:widowControl w:val="0"/>
        <w:tabs>
          <w:tab w:val="left" w:pos="708"/>
        </w:tabs>
        <w:autoSpaceDE w:val="0"/>
        <w:autoSpaceDN w:val="0"/>
        <w:spacing w:line="360" w:lineRule="auto"/>
        <w:jc w:val="both"/>
      </w:pPr>
      <w:r w:rsidRPr="00C57413">
        <w:rPr>
          <w:b/>
        </w:rPr>
        <w:t>2.3.</w:t>
      </w:r>
      <w:r w:rsidRPr="00C57413">
        <w:t xml:space="preserve"> Участники образовательного процесса могут продлить срок пользования документами, если на них отсутствует спрос со стороны других пользователей.</w:t>
      </w:r>
    </w:p>
    <w:p w:rsidR="00C57413" w:rsidRPr="00C57413" w:rsidRDefault="00C57413" w:rsidP="00C57413">
      <w:pPr>
        <w:widowControl w:val="0"/>
        <w:tabs>
          <w:tab w:val="left" w:pos="708"/>
        </w:tabs>
        <w:autoSpaceDE w:val="0"/>
        <w:autoSpaceDN w:val="0"/>
        <w:spacing w:line="360" w:lineRule="auto"/>
        <w:jc w:val="both"/>
      </w:pPr>
    </w:p>
    <w:p w:rsidR="00C57413" w:rsidRPr="00C57413" w:rsidRDefault="00C57413" w:rsidP="00C57413">
      <w:pPr>
        <w:widowControl w:val="0"/>
        <w:tabs>
          <w:tab w:val="left" w:pos="708"/>
        </w:tabs>
        <w:autoSpaceDE w:val="0"/>
        <w:autoSpaceDN w:val="0"/>
        <w:spacing w:line="360" w:lineRule="auto"/>
        <w:jc w:val="both"/>
        <w:rPr>
          <w:b/>
        </w:rPr>
      </w:pPr>
      <w:r w:rsidRPr="00C57413">
        <w:rPr>
          <w:b/>
        </w:rPr>
        <w:t>3. Порядок работы в читальном зале</w:t>
      </w:r>
    </w:p>
    <w:p w:rsidR="00C57413" w:rsidRPr="00C57413" w:rsidRDefault="00C57413" w:rsidP="00C57413">
      <w:pPr>
        <w:widowControl w:val="0"/>
        <w:tabs>
          <w:tab w:val="left" w:pos="708"/>
        </w:tabs>
        <w:autoSpaceDE w:val="0"/>
        <w:autoSpaceDN w:val="0"/>
        <w:spacing w:line="360" w:lineRule="auto"/>
        <w:jc w:val="both"/>
      </w:pPr>
      <w:r w:rsidRPr="00C57413">
        <w:rPr>
          <w:b/>
        </w:rPr>
        <w:t>3.1.</w:t>
      </w:r>
      <w:r w:rsidRPr="00C57413">
        <w:t xml:space="preserve"> Документы, предназначенные для работы в читальном зале, на дом не выдаются.</w:t>
      </w:r>
    </w:p>
    <w:p w:rsidR="00C57413" w:rsidRPr="00C57413" w:rsidRDefault="00C57413" w:rsidP="00C57413">
      <w:pPr>
        <w:widowControl w:val="0"/>
        <w:tabs>
          <w:tab w:val="left" w:pos="708"/>
        </w:tabs>
        <w:autoSpaceDE w:val="0"/>
        <w:autoSpaceDN w:val="0"/>
        <w:spacing w:line="360" w:lineRule="auto"/>
        <w:jc w:val="both"/>
      </w:pPr>
      <w:r w:rsidRPr="00C57413">
        <w:rPr>
          <w:b/>
        </w:rPr>
        <w:t>3.2.</w:t>
      </w:r>
      <w:r w:rsidRPr="00C57413">
        <w:t xml:space="preserve"> Энциклопедии, справочники, редкие, ценные и имеющиеся в единственном экземпляре документы выдаются только для работы в читальном зале.</w:t>
      </w:r>
    </w:p>
    <w:p w:rsidR="00C57413" w:rsidRPr="00C57413" w:rsidRDefault="00C57413" w:rsidP="00C57413">
      <w:pPr>
        <w:widowControl w:val="0"/>
        <w:tabs>
          <w:tab w:val="left" w:pos="708"/>
        </w:tabs>
        <w:autoSpaceDE w:val="0"/>
        <w:autoSpaceDN w:val="0"/>
        <w:spacing w:line="360" w:lineRule="auto"/>
        <w:jc w:val="both"/>
      </w:pPr>
    </w:p>
    <w:p w:rsidR="00C57413" w:rsidRPr="00C57413" w:rsidRDefault="00C57413" w:rsidP="00C57413">
      <w:pPr>
        <w:widowControl w:val="0"/>
        <w:tabs>
          <w:tab w:val="left" w:pos="708"/>
        </w:tabs>
        <w:autoSpaceDE w:val="0"/>
        <w:autoSpaceDN w:val="0"/>
        <w:spacing w:line="360" w:lineRule="auto"/>
        <w:jc w:val="both"/>
        <w:rPr>
          <w:b/>
        </w:rPr>
      </w:pPr>
      <w:r w:rsidRPr="00C57413">
        <w:rPr>
          <w:b/>
        </w:rPr>
        <w:lastRenderedPageBreak/>
        <w:t>4. Порядок работы с компьютером, расположенным в библиотеке</w:t>
      </w:r>
    </w:p>
    <w:p w:rsidR="00C57413" w:rsidRPr="00C57413" w:rsidRDefault="00C57413" w:rsidP="00C57413">
      <w:pPr>
        <w:widowControl w:val="0"/>
        <w:tabs>
          <w:tab w:val="left" w:pos="708"/>
        </w:tabs>
        <w:autoSpaceDE w:val="0"/>
        <w:autoSpaceDN w:val="0"/>
        <w:spacing w:line="360" w:lineRule="auto"/>
        <w:jc w:val="both"/>
      </w:pPr>
      <w:r w:rsidRPr="00C57413">
        <w:rPr>
          <w:b/>
        </w:rPr>
        <w:t>4.1.</w:t>
      </w:r>
      <w:r w:rsidRPr="00C57413">
        <w:t xml:space="preserve"> По всем вопросам поиска информации в сети Интернет пользователь должен обращаться к педагогу-библиотекарю.</w:t>
      </w:r>
    </w:p>
    <w:p w:rsidR="00C57413" w:rsidRPr="00C57413" w:rsidRDefault="00C57413" w:rsidP="00C57413">
      <w:pPr>
        <w:widowControl w:val="0"/>
        <w:tabs>
          <w:tab w:val="left" w:pos="708"/>
        </w:tabs>
        <w:autoSpaceDE w:val="0"/>
        <w:autoSpaceDN w:val="0"/>
        <w:spacing w:line="360" w:lineRule="auto"/>
        <w:jc w:val="both"/>
      </w:pPr>
      <w:r w:rsidRPr="00C57413">
        <w:rPr>
          <w:b/>
        </w:rPr>
        <w:t>4.2.</w:t>
      </w:r>
      <w:r w:rsidRPr="00C57413">
        <w:t xml:space="preserve"> Запрещается обращение к платным ресурсам сети Интернет.</w:t>
      </w:r>
    </w:p>
    <w:p w:rsidR="00C57413" w:rsidRPr="00C57413" w:rsidRDefault="00C57413" w:rsidP="00C57413">
      <w:pPr>
        <w:widowControl w:val="0"/>
        <w:tabs>
          <w:tab w:val="left" w:pos="708"/>
        </w:tabs>
        <w:autoSpaceDE w:val="0"/>
        <w:autoSpaceDN w:val="0"/>
        <w:spacing w:line="360" w:lineRule="auto"/>
        <w:jc w:val="both"/>
      </w:pPr>
    </w:p>
    <w:p w:rsidR="00C57413" w:rsidRPr="00C57413" w:rsidRDefault="00C57413" w:rsidP="00C57413">
      <w:pPr>
        <w:widowControl w:val="0"/>
        <w:tabs>
          <w:tab w:val="left" w:pos="708"/>
        </w:tabs>
        <w:autoSpaceDE w:val="0"/>
        <w:autoSpaceDN w:val="0"/>
        <w:spacing w:line="360" w:lineRule="auto"/>
        <w:jc w:val="both"/>
        <w:rPr>
          <w:b/>
        </w:rPr>
      </w:pPr>
      <w:r w:rsidRPr="00C57413">
        <w:rPr>
          <w:b/>
        </w:rPr>
        <w:t>5. Пользователи библиотеки имеют право:</w:t>
      </w:r>
    </w:p>
    <w:p w:rsidR="00C57413" w:rsidRPr="00C57413" w:rsidRDefault="00C57413" w:rsidP="00C57413">
      <w:pPr>
        <w:widowControl w:val="0"/>
        <w:tabs>
          <w:tab w:val="left" w:pos="708"/>
        </w:tabs>
        <w:autoSpaceDE w:val="0"/>
        <w:autoSpaceDN w:val="0"/>
        <w:spacing w:line="360" w:lineRule="auto"/>
        <w:jc w:val="both"/>
      </w:pPr>
      <w:r w:rsidRPr="00C57413">
        <w:rPr>
          <w:b/>
        </w:rPr>
        <w:t>5.1.</w:t>
      </w:r>
      <w:r w:rsidRPr="00C57413">
        <w:t xml:space="preserve"> Получать полную информацию о составе библиотечного фонда, информационных ресурсах и предоставляемых библиотекой услугах.</w:t>
      </w:r>
    </w:p>
    <w:p w:rsidR="00C57413" w:rsidRPr="00C57413" w:rsidRDefault="00C57413" w:rsidP="00C57413">
      <w:pPr>
        <w:widowControl w:val="0"/>
        <w:tabs>
          <w:tab w:val="left" w:pos="708"/>
        </w:tabs>
        <w:autoSpaceDE w:val="0"/>
        <w:autoSpaceDN w:val="0"/>
        <w:spacing w:line="360" w:lineRule="auto"/>
        <w:jc w:val="both"/>
      </w:pPr>
      <w:r w:rsidRPr="00C57413">
        <w:rPr>
          <w:b/>
        </w:rPr>
        <w:t>5.2.</w:t>
      </w:r>
      <w:r w:rsidRPr="00C57413">
        <w:t xml:space="preserve"> Пользоваться справочно-библиографическим аппаратом библиотеки.</w:t>
      </w:r>
    </w:p>
    <w:p w:rsidR="00C57413" w:rsidRPr="00C57413" w:rsidRDefault="00C57413" w:rsidP="00C57413">
      <w:pPr>
        <w:widowControl w:val="0"/>
        <w:tabs>
          <w:tab w:val="left" w:pos="708"/>
        </w:tabs>
        <w:autoSpaceDE w:val="0"/>
        <w:autoSpaceDN w:val="0"/>
        <w:spacing w:line="360" w:lineRule="auto"/>
        <w:jc w:val="both"/>
      </w:pPr>
      <w:r w:rsidRPr="00C57413">
        <w:rPr>
          <w:b/>
        </w:rPr>
        <w:t>5.3.</w:t>
      </w:r>
      <w:r w:rsidRPr="00C57413">
        <w:t xml:space="preserve"> Получать консультационную помощь в поиске и выборе источников информации.</w:t>
      </w:r>
    </w:p>
    <w:p w:rsidR="00C57413" w:rsidRPr="00C57413" w:rsidRDefault="00C57413" w:rsidP="00C57413">
      <w:pPr>
        <w:widowControl w:val="0"/>
        <w:tabs>
          <w:tab w:val="left" w:pos="708"/>
        </w:tabs>
        <w:autoSpaceDE w:val="0"/>
        <w:autoSpaceDN w:val="0"/>
        <w:spacing w:line="360" w:lineRule="auto"/>
        <w:jc w:val="both"/>
      </w:pPr>
      <w:r w:rsidRPr="00C57413">
        <w:rPr>
          <w:b/>
        </w:rPr>
        <w:t>5.4.</w:t>
      </w:r>
      <w:r w:rsidRPr="00C57413">
        <w:t xml:space="preserve"> Получать во временное пользование на абонементе и в читальном зале печатные издания, аудиовизуальные документы и другие источники информации.</w:t>
      </w:r>
    </w:p>
    <w:p w:rsidR="00C57413" w:rsidRPr="00C57413" w:rsidRDefault="00C57413" w:rsidP="00C57413">
      <w:pPr>
        <w:widowControl w:val="0"/>
        <w:tabs>
          <w:tab w:val="left" w:pos="708"/>
        </w:tabs>
        <w:autoSpaceDE w:val="0"/>
        <w:autoSpaceDN w:val="0"/>
        <w:spacing w:line="360" w:lineRule="auto"/>
        <w:jc w:val="both"/>
      </w:pPr>
      <w:r w:rsidRPr="00C57413">
        <w:rPr>
          <w:b/>
        </w:rPr>
        <w:t>5.5.</w:t>
      </w:r>
      <w:r w:rsidRPr="00C57413">
        <w:t xml:space="preserve"> Продлевать срок пользования документами.</w:t>
      </w:r>
    </w:p>
    <w:p w:rsidR="00C57413" w:rsidRPr="00C57413" w:rsidRDefault="00C57413" w:rsidP="00C57413">
      <w:pPr>
        <w:widowControl w:val="0"/>
        <w:tabs>
          <w:tab w:val="left" w:pos="708"/>
        </w:tabs>
        <w:autoSpaceDE w:val="0"/>
        <w:autoSpaceDN w:val="0"/>
        <w:spacing w:line="360" w:lineRule="auto"/>
        <w:jc w:val="both"/>
      </w:pPr>
      <w:r w:rsidRPr="00C57413">
        <w:rPr>
          <w:b/>
        </w:rPr>
        <w:t>5.6.</w:t>
      </w:r>
      <w:r w:rsidRPr="00C57413">
        <w:t xml:space="preserve"> Получать тематические, фактографические, уточняющие и библиографические справки на основе фонда библиотеки.</w:t>
      </w:r>
    </w:p>
    <w:p w:rsidR="00C57413" w:rsidRPr="00C57413" w:rsidRDefault="00C57413" w:rsidP="00C57413">
      <w:pPr>
        <w:widowControl w:val="0"/>
        <w:tabs>
          <w:tab w:val="left" w:pos="708"/>
        </w:tabs>
        <w:autoSpaceDE w:val="0"/>
        <w:autoSpaceDN w:val="0"/>
        <w:spacing w:line="360" w:lineRule="auto"/>
        <w:jc w:val="both"/>
      </w:pPr>
      <w:r w:rsidRPr="00C57413">
        <w:rPr>
          <w:b/>
        </w:rPr>
        <w:t>5.7.</w:t>
      </w:r>
      <w:r w:rsidRPr="00C57413">
        <w:t xml:space="preserve"> Получать консультационную помощь в работе с информацией на нетрадиционных носителях при пользовании электронным и иным оборудованием.</w:t>
      </w:r>
    </w:p>
    <w:p w:rsidR="00C57413" w:rsidRPr="00C57413" w:rsidRDefault="00C57413" w:rsidP="00C57413">
      <w:pPr>
        <w:widowControl w:val="0"/>
        <w:tabs>
          <w:tab w:val="left" w:pos="708"/>
        </w:tabs>
        <w:autoSpaceDE w:val="0"/>
        <w:autoSpaceDN w:val="0"/>
        <w:spacing w:line="360" w:lineRule="auto"/>
        <w:jc w:val="both"/>
      </w:pPr>
      <w:r w:rsidRPr="00C57413">
        <w:rPr>
          <w:b/>
        </w:rPr>
        <w:t>5.8.</w:t>
      </w:r>
      <w:r w:rsidRPr="00C57413">
        <w:t xml:space="preserve"> Участвовать в мероприятиях, проводимых библиотекой.</w:t>
      </w:r>
    </w:p>
    <w:p w:rsidR="00C57413" w:rsidRPr="00C57413" w:rsidRDefault="00C57413" w:rsidP="00C57413">
      <w:pPr>
        <w:widowControl w:val="0"/>
        <w:tabs>
          <w:tab w:val="left" w:pos="708"/>
        </w:tabs>
        <w:autoSpaceDE w:val="0"/>
        <w:autoSpaceDN w:val="0"/>
        <w:spacing w:line="360" w:lineRule="auto"/>
        <w:jc w:val="both"/>
      </w:pPr>
      <w:r w:rsidRPr="00C57413">
        <w:rPr>
          <w:b/>
        </w:rPr>
        <w:t>5.9.</w:t>
      </w:r>
      <w:r w:rsidRPr="00C57413">
        <w:t xml:space="preserve"> Обращаться для разрешения конфликтной ситуации к </w:t>
      </w:r>
      <w:r w:rsidR="0075094E">
        <w:t>директору</w:t>
      </w:r>
      <w:r w:rsidRPr="00C57413">
        <w:t xml:space="preserve"> </w:t>
      </w:r>
      <w:r>
        <w:t>обще</w:t>
      </w:r>
      <w:r w:rsidRPr="00C57413">
        <w:t>образовательной организации.</w:t>
      </w:r>
    </w:p>
    <w:p w:rsidR="00C57413" w:rsidRPr="00C57413" w:rsidRDefault="00C57413" w:rsidP="00C57413">
      <w:pPr>
        <w:widowControl w:val="0"/>
        <w:tabs>
          <w:tab w:val="left" w:pos="708"/>
        </w:tabs>
        <w:autoSpaceDE w:val="0"/>
        <w:autoSpaceDN w:val="0"/>
        <w:spacing w:line="360" w:lineRule="auto"/>
        <w:jc w:val="both"/>
      </w:pPr>
    </w:p>
    <w:p w:rsidR="00C57413" w:rsidRPr="00C57413" w:rsidRDefault="00C57413" w:rsidP="00C57413">
      <w:pPr>
        <w:widowControl w:val="0"/>
        <w:tabs>
          <w:tab w:val="left" w:pos="708"/>
        </w:tabs>
        <w:autoSpaceDE w:val="0"/>
        <w:autoSpaceDN w:val="0"/>
        <w:spacing w:line="360" w:lineRule="auto"/>
        <w:jc w:val="both"/>
        <w:rPr>
          <w:b/>
        </w:rPr>
      </w:pPr>
      <w:r w:rsidRPr="00C57413">
        <w:rPr>
          <w:b/>
        </w:rPr>
        <w:t>6. Пользователи библиотеки обязаны:</w:t>
      </w:r>
    </w:p>
    <w:p w:rsidR="00C57413" w:rsidRPr="00C57413" w:rsidRDefault="00C57413" w:rsidP="00C57413">
      <w:pPr>
        <w:widowControl w:val="0"/>
        <w:tabs>
          <w:tab w:val="left" w:pos="708"/>
        </w:tabs>
        <w:autoSpaceDE w:val="0"/>
        <w:autoSpaceDN w:val="0"/>
        <w:spacing w:line="360" w:lineRule="auto"/>
        <w:jc w:val="both"/>
      </w:pPr>
      <w:r w:rsidRPr="00C57413">
        <w:rPr>
          <w:b/>
        </w:rPr>
        <w:t>6.1.</w:t>
      </w:r>
      <w:r w:rsidRPr="00C57413">
        <w:t xml:space="preserve"> Соблюдать правила пользования библиотекой.</w:t>
      </w:r>
    </w:p>
    <w:p w:rsidR="00C57413" w:rsidRPr="00C57413" w:rsidRDefault="00C57413" w:rsidP="00C57413">
      <w:pPr>
        <w:widowControl w:val="0"/>
        <w:tabs>
          <w:tab w:val="left" w:pos="708"/>
        </w:tabs>
        <w:autoSpaceDE w:val="0"/>
        <w:autoSpaceDN w:val="0"/>
        <w:spacing w:line="360" w:lineRule="auto"/>
        <w:jc w:val="both"/>
      </w:pPr>
      <w:r w:rsidRPr="00C57413">
        <w:rPr>
          <w:b/>
        </w:rPr>
        <w:t>6.2.</w:t>
      </w:r>
      <w:r w:rsidRPr="00C57413">
        <w:t xml:space="preserve"> Бережно относиться к произведениям печати (не вырывать и не загибать страницы, не делать в книгах подчеркиваний, пометок), иным документам на различных носителях, оборудованию, инвентарю.</w:t>
      </w:r>
    </w:p>
    <w:p w:rsidR="00C57413" w:rsidRPr="00C57413" w:rsidRDefault="00C57413" w:rsidP="00C57413">
      <w:pPr>
        <w:widowControl w:val="0"/>
        <w:tabs>
          <w:tab w:val="left" w:pos="708"/>
        </w:tabs>
        <w:autoSpaceDE w:val="0"/>
        <w:autoSpaceDN w:val="0"/>
        <w:spacing w:line="360" w:lineRule="auto"/>
        <w:jc w:val="both"/>
      </w:pPr>
      <w:r w:rsidRPr="00C57413">
        <w:rPr>
          <w:b/>
        </w:rPr>
        <w:t>6.3.</w:t>
      </w:r>
      <w:r w:rsidRPr="00C57413">
        <w:t xml:space="preserve"> Поддерживать порядок расстановки документов в открытом доступе библиотеки, расположения карточек в каталогах и картотеках.</w:t>
      </w:r>
    </w:p>
    <w:p w:rsidR="00C57413" w:rsidRPr="00C57413" w:rsidRDefault="00C57413" w:rsidP="00C57413">
      <w:pPr>
        <w:widowControl w:val="0"/>
        <w:tabs>
          <w:tab w:val="left" w:pos="708"/>
        </w:tabs>
        <w:autoSpaceDE w:val="0"/>
        <w:autoSpaceDN w:val="0"/>
        <w:spacing w:line="360" w:lineRule="auto"/>
        <w:jc w:val="both"/>
      </w:pPr>
      <w:r w:rsidRPr="00C57413">
        <w:rPr>
          <w:b/>
        </w:rPr>
        <w:t>6.4.</w:t>
      </w:r>
      <w:r w:rsidRPr="00C57413">
        <w:t xml:space="preserve"> Пользоваться ценными и справочными документами только в помещении библиотеки.</w:t>
      </w:r>
    </w:p>
    <w:p w:rsidR="00C57413" w:rsidRPr="00C57413" w:rsidRDefault="00C57413" w:rsidP="00C57413">
      <w:pPr>
        <w:widowControl w:val="0"/>
        <w:tabs>
          <w:tab w:val="left" w:pos="708"/>
        </w:tabs>
        <w:autoSpaceDE w:val="0"/>
        <w:autoSpaceDN w:val="0"/>
        <w:spacing w:line="360" w:lineRule="auto"/>
        <w:jc w:val="both"/>
      </w:pPr>
      <w:r w:rsidRPr="00C57413">
        <w:rPr>
          <w:b/>
        </w:rPr>
        <w:t>6.5.</w:t>
      </w:r>
      <w:r w:rsidRPr="00C57413">
        <w:t xml:space="preserve"> При получении документов убедиться в отсутствии дефектов, а при их обнаружении проинформировать об этом работника библиотеки. Ответственность за обнаруженные дефекты в сдаваемых документах несет последний пользователь.</w:t>
      </w:r>
    </w:p>
    <w:p w:rsidR="00C57413" w:rsidRPr="00C57413" w:rsidRDefault="00C57413" w:rsidP="00C57413">
      <w:pPr>
        <w:widowControl w:val="0"/>
        <w:tabs>
          <w:tab w:val="left" w:pos="708"/>
        </w:tabs>
        <w:autoSpaceDE w:val="0"/>
        <w:autoSpaceDN w:val="0"/>
        <w:spacing w:line="360" w:lineRule="auto"/>
        <w:jc w:val="both"/>
      </w:pPr>
      <w:r w:rsidRPr="00C57413">
        <w:rPr>
          <w:b/>
        </w:rPr>
        <w:t>6.6.</w:t>
      </w:r>
      <w:r w:rsidRPr="00C57413">
        <w:t xml:space="preserve"> Расписываться в читательском формуляре за каждый полученный документ.</w:t>
      </w:r>
    </w:p>
    <w:p w:rsidR="00C57413" w:rsidRPr="00C57413" w:rsidRDefault="00C57413" w:rsidP="00C57413">
      <w:pPr>
        <w:widowControl w:val="0"/>
        <w:tabs>
          <w:tab w:val="left" w:pos="708"/>
        </w:tabs>
        <w:autoSpaceDE w:val="0"/>
        <w:autoSpaceDN w:val="0"/>
        <w:spacing w:line="360" w:lineRule="auto"/>
        <w:jc w:val="both"/>
      </w:pPr>
      <w:r w:rsidRPr="00C57413">
        <w:rPr>
          <w:b/>
        </w:rPr>
        <w:t>6.7.</w:t>
      </w:r>
      <w:r w:rsidRPr="00C57413">
        <w:t xml:space="preserve"> Возвращать издания в библиотеку в установленные сроки.</w:t>
      </w:r>
    </w:p>
    <w:p w:rsidR="00C57413" w:rsidRPr="00C57413" w:rsidRDefault="00C57413" w:rsidP="00C57413">
      <w:pPr>
        <w:widowControl w:val="0"/>
        <w:tabs>
          <w:tab w:val="left" w:pos="708"/>
        </w:tabs>
        <w:autoSpaceDE w:val="0"/>
        <w:autoSpaceDN w:val="0"/>
        <w:spacing w:line="360" w:lineRule="auto"/>
        <w:jc w:val="both"/>
      </w:pPr>
      <w:r w:rsidRPr="00C57413">
        <w:rPr>
          <w:b/>
        </w:rPr>
        <w:t>6.8.</w:t>
      </w:r>
      <w:r w:rsidRPr="00C57413">
        <w:t xml:space="preserve"> Заменять документы библиотеки в случае их утраты или порчи им равноценными. </w:t>
      </w:r>
    </w:p>
    <w:p w:rsidR="00C57413" w:rsidRPr="00C57413" w:rsidRDefault="00C57413" w:rsidP="00C57413">
      <w:pPr>
        <w:widowControl w:val="0"/>
        <w:tabs>
          <w:tab w:val="left" w:pos="708"/>
        </w:tabs>
        <w:autoSpaceDE w:val="0"/>
        <w:autoSpaceDN w:val="0"/>
        <w:spacing w:line="360" w:lineRule="auto"/>
        <w:jc w:val="both"/>
      </w:pPr>
      <w:r w:rsidRPr="00C57413">
        <w:rPr>
          <w:b/>
        </w:rPr>
        <w:lastRenderedPageBreak/>
        <w:t>6.9.</w:t>
      </w:r>
      <w:r w:rsidRPr="00C57413">
        <w:t xml:space="preserve"> Возвращать издания по истечении срока обучения или работы в об</w:t>
      </w:r>
      <w:r w:rsidR="0075094E">
        <w:t>щеоб</w:t>
      </w:r>
      <w:r w:rsidRPr="00C57413">
        <w:t>разовательной организации.</w:t>
      </w:r>
    </w:p>
    <w:p w:rsidR="00C57413" w:rsidRPr="00C57413" w:rsidRDefault="00C57413" w:rsidP="00C57413">
      <w:pPr>
        <w:widowControl w:val="0"/>
        <w:tabs>
          <w:tab w:val="left" w:pos="708"/>
        </w:tabs>
        <w:autoSpaceDE w:val="0"/>
        <w:autoSpaceDN w:val="0"/>
        <w:spacing w:line="360" w:lineRule="auto"/>
        <w:jc w:val="both"/>
      </w:pPr>
    </w:p>
    <w:p w:rsidR="00C57413" w:rsidRPr="00C57413" w:rsidRDefault="00C57413" w:rsidP="00C57413">
      <w:pPr>
        <w:widowControl w:val="0"/>
        <w:tabs>
          <w:tab w:val="left" w:pos="708"/>
        </w:tabs>
        <w:autoSpaceDE w:val="0"/>
        <w:autoSpaceDN w:val="0"/>
        <w:spacing w:line="360" w:lineRule="auto"/>
        <w:jc w:val="both"/>
        <w:rPr>
          <w:b/>
        </w:rPr>
      </w:pPr>
      <w:r w:rsidRPr="00C57413">
        <w:rPr>
          <w:b/>
        </w:rPr>
        <w:t>7. Права и обязанности библиотеки</w:t>
      </w:r>
    </w:p>
    <w:p w:rsidR="00C57413" w:rsidRPr="00C57413" w:rsidRDefault="00C57413" w:rsidP="00C57413">
      <w:pPr>
        <w:widowControl w:val="0"/>
        <w:tabs>
          <w:tab w:val="left" w:pos="708"/>
        </w:tabs>
        <w:autoSpaceDE w:val="0"/>
        <w:autoSpaceDN w:val="0"/>
        <w:spacing w:line="360" w:lineRule="auto"/>
        <w:jc w:val="both"/>
      </w:pPr>
      <w:r w:rsidRPr="00C57413">
        <w:rPr>
          <w:b/>
        </w:rPr>
        <w:t>7.1.</w:t>
      </w:r>
      <w:r w:rsidRPr="00C57413">
        <w:t xml:space="preserve"> Библиотека в своей деятельности обеспечивает реализацию прав пользователей, установленных разделом 5 настоящих Правил. </w:t>
      </w:r>
    </w:p>
    <w:p w:rsidR="00C57413" w:rsidRPr="00C57413" w:rsidRDefault="00C57413" w:rsidP="00C57413">
      <w:pPr>
        <w:widowControl w:val="0"/>
        <w:tabs>
          <w:tab w:val="left" w:pos="708"/>
        </w:tabs>
        <w:autoSpaceDE w:val="0"/>
        <w:autoSpaceDN w:val="0"/>
        <w:spacing w:line="360" w:lineRule="auto"/>
        <w:jc w:val="both"/>
      </w:pPr>
      <w:r w:rsidRPr="00C57413">
        <w:rPr>
          <w:b/>
        </w:rPr>
        <w:t>7.2.</w:t>
      </w:r>
      <w:r w:rsidRPr="00C57413">
        <w:t xml:space="preserve"> Библиотека обслуживает пользователей в соответствии с Положением о библиотеке и настоящими Правилами.</w:t>
      </w:r>
    </w:p>
    <w:p w:rsidR="00C57413" w:rsidRPr="00C57413" w:rsidRDefault="00C57413" w:rsidP="00C57413">
      <w:pPr>
        <w:widowControl w:val="0"/>
        <w:tabs>
          <w:tab w:val="left" w:pos="708"/>
        </w:tabs>
        <w:autoSpaceDE w:val="0"/>
        <w:autoSpaceDN w:val="0"/>
        <w:spacing w:line="360" w:lineRule="auto"/>
        <w:jc w:val="both"/>
      </w:pPr>
      <w:r w:rsidRPr="00C57413">
        <w:rPr>
          <w:b/>
        </w:rPr>
        <w:t>7.3.</w:t>
      </w:r>
      <w:r w:rsidRPr="00C57413">
        <w:t xml:space="preserve"> Библиотека обязана:</w:t>
      </w:r>
    </w:p>
    <w:p w:rsidR="00C57413" w:rsidRPr="00C57413" w:rsidRDefault="00C57413" w:rsidP="00C57413">
      <w:pPr>
        <w:widowControl w:val="0"/>
        <w:tabs>
          <w:tab w:val="left" w:pos="708"/>
        </w:tabs>
        <w:autoSpaceDE w:val="0"/>
        <w:autoSpaceDN w:val="0"/>
        <w:spacing w:line="360" w:lineRule="auto"/>
        <w:ind w:firstLine="360"/>
        <w:jc w:val="both"/>
      </w:pPr>
      <w:r w:rsidRPr="00C57413">
        <w:t>• информировать пользователей обо всех видах предоставляемых библиотекой услуг;</w:t>
      </w:r>
    </w:p>
    <w:p w:rsidR="00C57413" w:rsidRPr="00C57413" w:rsidRDefault="00C57413" w:rsidP="00C57413">
      <w:pPr>
        <w:widowControl w:val="0"/>
        <w:tabs>
          <w:tab w:val="left" w:pos="708"/>
        </w:tabs>
        <w:autoSpaceDE w:val="0"/>
        <w:autoSpaceDN w:val="0"/>
        <w:spacing w:line="360" w:lineRule="auto"/>
        <w:ind w:firstLine="360"/>
        <w:jc w:val="both"/>
      </w:pPr>
      <w:r w:rsidRPr="00C57413">
        <w:t>• обеспечить пользователям возможность пользования всеми фондами библиотеки;</w:t>
      </w:r>
    </w:p>
    <w:p w:rsidR="00C57413" w:rsidRPr="00C57413" w:rsidRDefault="00C57413" w:rsidP="00C57413">
      <w:pPr>
        <w:widowControl w:val="0"/>
        <w:tabs>
          <w:tab w:val="left" w:pos="708"/>
        </w:tabs>
        <w:autoSpaceDE w:val="0"/>
        <w:autoSpaceDN w:val="0"/>
        <w:spacing w:line="360" w:lineRule="auto"/>
        <w:ind w:firstLine="360"/>
        <w:jc w:val="both"/>
      </w:pPr>
      <w:r w:rsidRPr="00C57413">
        <w:t>• обеспечить высокую культуру обслуживания: оказывать пользователям помощь в выборе необходимых произведений печати и других материалов, проводя устные консультации, предоставляя в их пользование каталоги, картотеки и иные формы информирования, организуя книжные выставки, библиографические обзоры, дни информации и другие мероприятия;</w:t>
      </w:r>
    </w:p>
    <w:p w:rsidR="00C57413" w:rsidRPr="00C57413" w:rsidRDefault="00C57413" w:rsidP="00C57413">
      <w:pPr>
        <w:widowControl w:val="0"/>
        <w:tabs>
          <w:tab w:val="left" w:pos="708"/>
        </w:tabs>
        <w:autoSpaceDE w:val="0"/>
        <w:autoSpaceDN w:val="0"/>
        <w:spacing w:line="360" w:lineRule="auto"/>
        <w:ind w:firstLine="360"/>
        <w:jc w:val="both"/>
      </w:pPr>
      <w:r w:rsidRPr="00C57413">
        <w:t>• осуществлять постоянный контроль за возвращением в библиотеку выданных книг, других материалов;</w:t>
      </w:r>
    </w:p>
    <w:p w:rsidR="00C57413" w:rsidRPr="00C57413" w:rsidRDefault="00C57413" w:rsidP="00C57413">
      <w:pPr>
        <w:widowControl w:val="0"/>
        <w:tabs>
          <w:tab w:val="left" w:pos="708"/>
        </w:tabs>
        <w:autoSpaceDE w:val="0"/>
        <w:autoSpaceDN w:val="0"/>
        <w:spacing w:line="360" w:lineRule="auto"/>
        <w:ind w:firstLine="360"/>
        <w:jc w:val="both"/>
      </w:pPr>
      <w:r w:rsidRPr="00C57413">
        <w:t>• создавать и поддерживать в библиотеке комфортные условия для работы пользователей.</w:t>
      </w:r>
    </w:p>
    <w:p w:rsidR="00C57413" w:rsidRPr="00C57413" w:rsidRDefault="00C57413" w:rsidP="00C57413">
      <w:pPr>
        <w:widowControl w:val="0"/>
        <w:tabs>
          <w:tab w:val="left" w:pos="708"/>
        </w:tabs>
        <w:autoSpaceDE w:val="0"/>
        <w:autoSpaceDN w:val="0"/>
        <w:spacing w:line="360" w:lineRule="auto"/>
        <w:jc w:val="both"/>
      </w:pPr>
      <w:r w:rsidRPr="00C57413">
        <w:rPr>
          <w:b/>
        </w:rPr>
        <w:t>7.4.</w:t>
      </w:r>
      <w:r w:rsidRPr="00C57413">
        <w:t xml:space="preserve"> Библиотека вправе применять штрафные санкции к пользователям, не возвратившим литературу.</w:t>
      </w:r>
    </w:p>
    <w:p w:rsidR="00C57413" w:rsidRPr="00C57413" w:rsidRDefault="00C57413" w:rsidP="00C57413">
      <w:pPr>
        <w:widowControl w:val="0"/>
        <w:tabs>
          <w:tab w:val="left" w:pos="708"/>
        </w:tabs>
        <w:autoSpaceDE w:val="0"/>
        <w:autoSpaceDN w:val="0"/>
        <w:spacing w:line="360" w:lineRule="auto"/>
        <w:jc w:val="both"/>
      </w:pPr>
    </w:p>
    <w:p w:rsidR="00C57413" w:rsidRPr="00C57413" w:rsidRDefault="00C57413" w:rsidP="00C57413">
      <w:pPr>
        <w:widowControl w:val="0"/>
        <w:tabs>
          <w:tab w:val="left" w:pos="708"/>
        </w:tabs>
        <w:autoSpaceDE w:val="0"/>
        <w:autoSpaceDN w:val="0"/>
        <w:spacing w:line="360" w:lineRule="auto"/>
        <w:jc w:val="both"/>
        <w:rPr>
          <w:b/>
        </w:rPr>
      </w:pPr>
      <w:r w:rsidRPr="00C57413">
        <w:rPr>
          <w:b/>
        </w:rPr>
        <w:t>8. Ответственность пользователей библиотеки</w:t>
      </w:r>
    </w:p>
    <w:p w:rsidR="00C57413" w:rsidRPr="00C57413" w:rsidRDefault="00C57413" w:rsidP="00C57413">
      <w:pPr>
        <w:widowControl w:val="0"/>
        <w:tabs>
          <w:tab w:val="left" w:pos="708"/>
        </w:tabs>
        <w:autoSpaceDE w:val="0"/>
        <w:autoSpaceDN w:val="0"/>
        <w:spacing w:line="360" w:lineRule="auto"/>
        <w:jc w:val="both"/>
      </w:pPr>
      <w:r w:rsidRPr="00C57413">
        <w:rPr>
          <w:b/>
        </w:rPr>
        <w:t>8.1.</w:t>
      </w:r>
      <w:r w:rsidRPr="00C57413">
        <w:t xml:space="preserve"> Возмещение пользователями ущерба допускается в форме замены утерянного документа равноценным. </w:t>
      </w:r>
    </w:p>
    <w:p w:rsidR="008261D8" w:rsidRPr="00C57413" w:rsidRDefault="00C57413" w:rsidP="00C57413">
      <w:pPr>
        <w:widowControl w:val="0"/>
        <w:tabs>
          <w:tab w:val="left" w:pos="708"/>
        </w:tabs>
        <w:autoSpaceDE w:val="0"/>
        <w:autoSpaceDN w:val="0"/>
        <w:spacing w:line="360" w:lineRule="auto"/>
        <w:jc w:val="both"/>
      </w:pPr>
      <w:r w:rsidRPr="00C57413">
        <w:rPr>
          <w:b/>
        </w:rPr>
        <w:t>8.2.</w:t>
      </w:r>
      <w:r w:rsidRPr="00C57413">
        <w:t xml:space="preserve"> При возмещении пользователем ущерба стоимость утраченных документов устанавливается экспертной комиссией по оценке документов, н</w:t>
      </w:r>
      <w:r w:rsidR="0075094E">
        <w:t>азначенной приказом директора</w:t>
      </w:r>
      <w:r w:rsidRPr="00C57413">
        <w:t xml:space="preserve"> </w:t>
      </w:r>
      <w:r>
        <w:t>обще</w:t>
      </w:r>
      <w:r w:rsidRPr="00C57413">
        <w:t>образовательной организации. Составляется Акт на выбытие утраченных документов и Акт на приём документов взамен утраче</w:t>
      </w:r>
      <w:r>
        <w:t>нных (сумма в актах, принятых документо</w:t>
      </w:r>
      <w:r w:rsidRPr="00C57413">
        <w:t>в должна быть или равной, или чуть больше суммы выбывших</w:t>
      </w:r>
      <w:r>
        <w:t xml:space="preserve"> документо</w:t>
      </w:r>
      <w:r w:rsidRPr="00C57413">
        <w:t>в)</w:t>
      </w:r>
      <w:r>
        <w:t>.</w:t>
      </w:r>
    </w:p>
    <w:sectPr w:rsidR="008261D8" w:rsidRPr="00C57413" w:rsidSect="004973CD">
      <w:pgSz w:w="11906" w:h="16838"/>
      <w:pgMar w:top="1134" w:right="926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F65D8"/>
    <w:multiLevelType w:val="hybridMultilevel"/>
    <w:tmpl w:val="C96850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781449"/>
    <w:multiLevelType w:val="hybridMultilevel"/>
    <w:tmpl w:val="620E149A"/>
    <w:lvl w:ilvl="0" w:tplc="DBE0A8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A63008"/>
    <w:multiLevelType w:val="hybridMultilevel"/>
    <w:tmpl w:val="61FC74C0"/>
    <w:lvl w:ilvl="0" w:tplc="74B844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F60D52"/>
    <w:multiLevelType w:val="hybridMultilevel"/>
    <w:tmpl w:val="4886B8A0"/>
    <w:lvl w:ilvl="0" w:tplc="BB46EE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B63D5B"/>
    <w:multiLevelType w:val="hybridMultilevel"/>
    <w:tmpl w:val="E95C2350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5F81228"/>
    <w:multiLevelType w:val="hybridMultilevel"/>
    <w:tmpl w:val="D62CE0CC"/>
    <w:lvl w:ilvl="0" w:tplc="779E43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1F1140"/>
    <w:multiLevelType w:val="hybridMultilevel"/>
    <w:tmpl w:val="F59020E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CE11BD9"/>
    <w:multiLevelType w:val="hybridMultilevel"/>
    <w:tmpl w:val="F18E73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403AD6"/>
    <w:multiLevelType w:val="hybridMultilevel"/>
    <w:tmpl w:val="1736F71C"/>
    <w:lvl w:ilvl="0" w:tplc="44781E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D97569"/>
    <w:multiLevelType w:val="hybridMultilevel"/>
    <w:tmpl w:val="419C8F44"/>
    <w:lvl w:ilvl="0" w:tplc="44781E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D07264"/>
    <w:multiLevelType w:val="hybridMultilevel"/>
    <w:tmpl w:val="73FC1B58"/>
    <w:lvl w:ilvl="0" w:tplc="6DACC4FE">
      <w:start w:val="1"/>
      <w:numFmt w:val="bullet"/>
      <w:lvlText w:val="•"/>
      <w:lvlJc w:val="left"/>
      <w:pPr>
        <w:ind w:left="108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4FD4118"/>
    <w:multiLevelType w:val="hybridMultilevel"/>
    <w:tmpl w:val="EC02C9CE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7AC1940"/>
    <w:multiLevelType w:val="hybridMultilevel"/>
    <w:tmpl w:val="A98E2718"/>
    <w:lvl w:ilvl="0" w:tplc="44781E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C006AD"/>
    <w:multiLevelType w:val="hybridMultilevel"/>
    <w:tmpl w:val="8AC8BA84"/>
    <w:lvl w:ilvl="0" w:tplc="6DACC4F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2A6889"/>
    <w:multiLevelType w:val="hybridMultilevel"/>
    <w:tmpl w:val="44502102"/>
    <w:lvl w:ilvl="0" w:tplc="6DACC4F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2E62F2"/>
    <w:multiLevelType w:val="hybridMultilevel"/>
    <w:tmpl w:val="7228F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45599C"/>
    <w:multiLevelType w:val="hybridMultilevel"/>
    <w:tmpl w:val="DBB6861A"/>
    <w:lvl w:ilvl="0" w:tplc="6DACC4F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234965"/>
    <w:multiLevelType w:val="hybridMultilevel"/>
    <w:tmpl w:val="D2BC0614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6DC5B22"/>
    <w:multiLevelType w:val="hybridMultilevel"/>
    <w:tmpl w:val="C7BE5562"/>
    <w:lvl w:ilvl="0" w:tplc="6DACC4FE">
      <w:start w:val="1"/>
      <w:numFmt w:val="bullet"/>
      <w:lvlText w:val="•"/>
      <w:lvlJc w:val="left"/>
      <w:pPr>
        <w:ind w:left="1004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38246F7A"/>
    <w:multiLevelType w:val="hybridMultilevel"/>
    <w:tmpl w:val="EA349418"/>
    <w:lvl w:ilvl="0" w:tplc="6DACC4F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721B79"/>
    <w:multiLevelType w:val="hybridMultilevel"/>
    <w:tmpl w:val="549A2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E95E49"/>
    <w:multiLevelType w:val="hybridMultilevel"/>
    <w:tmpl w:val="A3823DC8"/>
    <w:lvl w:ilvl="0" w:tplc="44781E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4F13A4"/>
    <w:multiLevelType w:val="multilevel"/>
    <w:tmpl w:val="376218F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22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>
    <w:nsid w:val="4283630C"/>
    <w:multiLevelType w:val="hybridMultilevel"/>
    <w:tmpl w:val="BA640EBE"/>
    <w:lvl w:ilvl="0" w:tplc="EE26B5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2"/>
      </w:rPr>
    </w:lvl>
    <w:lvl w:ilvl="1" w:tplc="6DACC4F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A60E55"/>
    <w:multiLevelType w:val="hybridMultilevel"/>
    <w:tmpl w:val="214A9986"/>
    <w:lvl w:ilvl="0" w:tplc="BB46EE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147B33"/>
    <w:multiLevelType w:val="hybridMultilevel"/>
    <w:tmpl w:val="8E7CBEE0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72B076B"/>
    <w:multiLevelType w:val="hybridMultilevel"/>
    <w:tmpl w:val="60760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2E5B4D"/>
    <w:multiLevelType w:val="hybridMultilevel"/>
    <w:tmpl w:val="CCD208D0"/>
    <w:lvl w:ilvl="0" w:tplc="6DACC4FE">
      <w:start w:val="1"/>
      <w:numFmt w:val="bullet"/>
      <w:lvlText w:val="•"/>
      <w:lvlJc w:val="left"/>
      <w:pPr>
        <w:ind w:left="108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4B136389"/>
    <w:multiLevelType w:val="hybridMultilevel"/>
    <w:tmpl w:val="003C3E8A"/>
    <w:lvl w:ilvl="0" w:tplc="BB46EE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B2B70D6"/>
    <w:multiLevelType w:val="hybridMultilevel"/>
    <w:tmpl w:val="45820336"/>
    <w:lvl w:ilvl="0" w:tplc="6DACC4F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B345372"/>
    <w:multiLevelType w:val="hybridMultilevel"/>
    <w:tmpl w:val="2A7EA55C"/>
    <w:lvl w:ilvl="0" w:tplc="6DACC4FE">
      <w:start w:val="1"/>
      <w:numFmt w:val="bullet"/>
      <w:lvlText w:val="•"/>
      <w:lvlJc w:val="left"/>
      <w:pPr>
        <w:ind w:left="108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4D2E320C"/>
    <w:multiLevelType w:val="hybridMultilevel"/>
    <w:tmpl w:val="7916A346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EA13686"/>
    <w:multiLevelType w:val="hybridMultilevel"/>
    <w:tmpl w:val="01847566"/>
    <w:lvl w:ilvl="0" w:tplc="44781E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1D6A38"/>
    <w:multiLevelType w:val="hybridMultilevel"/>
    <w:tmpl w:val="6FDE3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A007D7F"/>
    <w:multiLevelType w:val="multilevel"/>
    <w:tmpl w:val="A6CA3BC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5">
    <w:nsid w:val="5C8645AD"/>
    <w:multiLevelType w:val="hybridMultilevel"/>
    <w:tmpl w:val="8F58C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24B34EA"/>
    <w:multiLevelType w:val="hybridMultilevel"/>
    <w:tmpl w:val="4D5E78B8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2E40A8B"/>
    <w:multiLevelType w:val="hybridMultilevel"/>
    <w:tmpl w:val="717AD0BE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3B01502"/>
    <w:multiLevelType w:val="hybridMultilevel"/>
    <w:tmpl w:val="6930CD3E"/>
    <w:lvl w:ilvl="0" w:tplc="6DACC4FE">
      <w:start w:val="1"/>
      <w:numFmt w:val="bullet"/>
      <w:lvlText w:val="•"/>
      <w:lvlJc w:val="left"/>
      <w:pPr>
        <w:ind w:left="108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66D25BCB"/>
    <w:multiLevelType w:val="hybridMultilevel"/>
    <w:tmpl w:val="637047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A0872E1"/>
    <w:multiLevelType w:val="hybridMultilevel"/>
    <w:tmpl w:val="FC1A0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3C05398"/>
    <w:multiLevelType w:val="hybridMultilevel"/>
    <w:tmpl w:val="6248D87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1"/>
  </w:num>
  <w:num w:numId="4">
    <w:abstractNumId w:val="17"/>
  </w:num>
  <w:num w:numId="5">
    <w:abstractNumId w:val="23"/>
  </w:num>
  <w:num w:numId="6">
    <w:abstractNumId w:val="8"/>
  </w:num>
  <w:num w:numId="7">
    <w:abstractNumId w:val="4"/>
  </w:num>
  <w:num w:numId="8">
    <w:abstractNumId w:val="12"/>
  </w:num>
  <w:num w:numId="9">
    <w:abstractNumId w:val="9"/>
  </w:num>
  <w:num w:numId="10">
    <w:abstractNumId w:val="32"/>
  </w:num>
  <w:num w:numId="11">
    <w:abstractNumId w:val="36"/>
  </w:num>
  <w:num w:numId="12">
    <w:abstractNumId w:val="37"/>
  </w:num>
  <w:num w:numId="13">
    <w:abstractNumId w:val="25"/>
  </w:num>
  <w:num w:numId="14">
    <w:abstractNumId w:val="11"/>
  </w:num>
  <w:num w:numId="15">
    <w:abstractNumId w:val="31"/>
  </w:num>
  <w:num w:numId="16">
    <w:abstractNumId w:val="2"/>
  </w:num>
  <w:num w:numId="17">
    <w:abstractNumId w:val="28"/>
  </w:num>
  <w:num w:numId="18">
    <w:abstractNumId w:val="3"/>
  </w:num>
  <w:num w:numId="19">
    <w:abstractNumId w:val="24"/>
  </w:num>
  <w:num w:numId="20">
    <w:abstractNumId w:val="34"/>
  </w:num>
  <w:num w:numId="21">
    <w:abstractNumId w:val="26"/>
  </w:num>
  <w:num w:numId="22">
    <w:abstractNumId w:val="0"/>
  </w:num>
  <w:num w:numId="23">
    <w:abstractNumId w:val="39"/>
  </w:num>
  <w:num w:numId="24">
    <w:abstractNumId w:val="35"/>
  </w:num>
  <w:num w:numId="25">
    <w:abstractNumId w:val="20"/>
  </w:num>
  <w:num w:numId="26">
    <w:abstractNumId w:val="7"/>
  </w:num>
  <w:num w:numId="27">
    <w:abstractNumId w:val="40"/>
  </w:num>
  <w:num w:numId="28">
    <w:abstractNumId w:val="15"/>
  </w:num>
  <w:num w:numId="29">
    <w:abstractNumId w:val="22"/>
  </w:num>
  <w:num w:numId="30">
    <w:abstractNumId w:val="6"/>
  </w:num>
  <w:num w:numId="31">
    <w:abstractNumId w:val="38"/>
  </w:num>
  <w:num w:numId="32">
    <w:abstractNumId w:val="10"/>
  </w:num>
  <w:num w:numId="33">
    <w:abstractNumId w:val="27"/>
  </w:num>
  <w:num w:numId="34">
    <w:abstractNumId w:val="18"/>
  </w:num>
  <w:num w:numId="35">
    <w:abstractNumId w:val="14"/>
  </w:num>
  <w:num w:numId="36">
    <w:abstractNumId w:val="41"/>
  </w:num>
  <w:num w:numId="37">
    <w:abstractNumId w:val="30"/>
  </w:num>
  <w:num w:numId="38">
    <w:abstractNumId w:val="33"/>
  </w:num>
  <w:num w:numId="39">
    <w:abstractNumId w:val="19"/>
  </w:num>
  <w:num w:numId="40">
    <w:abstractNumId w:val="13"/>
  </w:num>
  <w:num w:numId="41">
    <w:abstractNumId w:val="29"/>
  </w:num>
  <w:num w:numId="4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61C37"/>
    <w:rsid w:val="0000702C"/>
    <w:rsid w:val="00007CFF"/>
    <w:rsid w:val="00042140"/>
    <w:rsid w:val="0004503B"/>
    <w:rsid w:val="00074E2E"/>
    <w:rsid w:val="000D1261"/>
    <w:rsid w:val="000E25C0"/>
    <w:rsid w:val="00113253"/>
    <w:rsid w:val="00116DD8"/>
    <w:rsid w:val="001350AF"/>
    <w:rsid w:val="0021332A"/>
    <w:rsid w:val="0025423D"/>
    <w:rsid w:val="00265D5B"/>
    <w:rsid w:val="002870BE"/>
    <w:rsid w:val="002A2D5A"/>
    <w:rsid w:val="002F0E9B"/>
    <w:rsid w:val="0032452D"/>
    <w:rsid w:val="00336F24"/>
    <w:rsid w:val="00342E21"/>
    <w:rsid w:val="0034691D"/>
    <w:rsid w:val="003851F4"/>
    <w:rsid w:val="0039329A"/>
    <w:rsid w:val="00395DE2"/>
    <w:rsid w:val="003B0410"/>
    <w:rsid w:val="003C74EE"/>
    <w:rsid w:val="00414F30"/>
    <w:rsid w:val="00423B0B"/>
    <w:rsid w:val="004810DD"/>
    <w:rsid w:val="004973CD"/>
    <w:rsid w:val="004A4755"/>
    <w:rsid w:val="004B0E4C"/>
    <w:rsid w:val="004C1CED"/>
    <w:rsid w:val="00512AAB"/>
    <w:rsid w:val="00523105"/>
    <w:rsid w:val="0052758F"/>
    <w:rsid w:val="005427FC"/>
    <w:rsid w:val="005521C1"/>
    <w:rsid w:val="005640D3"/>
    <w:rsid w:val="00564386"/>
    <w:rsid w:val="00571D11"/>
    <w:rsid w:val="00574E46"/>
    <w:rsid w:val="00591C6D"/>
    <w:rsid w:val="00592CB4"/>
    <w:rsid w:val="005E06C1"/>
    <w:rsid w:val="00635455"/>
    <w:rsid w:val="006555A2"/>
    <w:rsid w:val="00661C37"/>
    <w:rsid w:val="00667BFA"/>
    <w:rsid w:val="0068428B"/>
    <w:rsid w:val="006E4B7F"/>
    <w:rsid w:val="00703D6D"/>
    <w:rsid w:val="00713B73"/>
    <w:rsid w:val="00724851"/>
    <w:rsid w:val="00736883"/>
    <w:rsid w:val="00745D73"/>
    <w:rsid w:val="0075094E"/>
    <w:rsid w:val="00752F56"/>
    <w:rsid w:val="00762225"/>
    <w:rsid w:val="00763C81"/>
    <w:rsid w:val="007678B6"/>
    <w:rsid w:val="00790778"/>
    <w:rsid w:val="00796A01"/>
    <w:rsid w:val="007A3234"/>
    <w:rsid w:val="007C5997"/>
    <w:rsid w:val="008260C1"/>
    <w:rsid w:val="008261D8"/>
    <w:rsid w:val="00836955"/>
    <w:rsid w:val="008845BB"/>
    <w:rsid w:val="008A4EC1"/>
    <w:rsid w:val="008B291D"/>
    <w:rsid w:val="008B2B73"/>
    <w:rsid w:val="008D47E9"/>
    <w:rsid w:val="008F5B00"/>
    <w:rsid w:val="009065C1"/>
    <w:rsid w:val="009068AF"/>
    <w:rsid w:val="009345BB"/>
    <w:rsid w:val="00951188"/>
    <w:rsid w:val="00966CDE"/>
    <w:rsid w:val="009A2C37"/>
    <w:rsid w:val="009A7CAB"/>
    <w:rsid w:val="009B16EB"/>
    <w:rsid w:val="009E1531"/>
    <w:rsid w:val="009E6950"/>
    <w:rsid w:val="009F1636"/>
    <w:rsid w:val="009F37E0"/>
    <w:rsid w:val="00A275A5"/>
    <w:rsid w:val="00A30273"/>
    <w:rsid w:val="00A71641"/>
    <w:rsid w:val="00AA20BA"/>
    <w:rsid w:val="00AB3675"/>
    <w:rsid w:val="00B1620F"/>
    <w:rsid w:val="00B57DC8"/>
    <w:rsid w:val="00B63D4A"/>
    <w:rsid w:val="00B66B9A"/>
    <w:rsid w:val="00B95D2D"/>
    <w:rsid w:val="00BA1260"/>
    <w:rsid w:val="00BB666E"/>
    <w:rsid w:val="00BE1654"/>
    <w:rsid w:val="00BF04DE"/>
    <w:rsid w:val="00C022A8"/>
    <w:rsid w:val="00C37E59"/>
    <w:rsid w:val="00C57413"/>
    <w:rsid w:val="00C866E6"/>
    <w:rsid w:val="00CE0EFE"/>
    <w:rsid w:val="00CE4036"/>
    <w:rsid w:val="00CF5B21"/>
    <w:rsid w:val="00D016A2"/>
    <w:rsid w:val="00D07347"/>
    <w:rsid w:val="00D327EC"/>
    <w:rsid w:val="00D733DE"/>
    <w:rsid w:val="00DC1B96"/>
    <w:rsid w:val="00DE4CE7"/>
    <w:rsid w:val="00DF1E47"/>
    <w:rsid w:val="00DF5F0E"/>
    <w:rsid w:val="00E062FA"/>
    <w:rsid w:val="00E27F65"/>
    <w:rsid w:val="00E3613F"/>
    <w:rsid w:val="00E37955"/>
    <w:rsid w:val="00E46FFC"/>
    <w:rsid w:val="00E51836"/>
    <w:rsid w:val="00E60C18"/>
    <w:rsid w:val="00EA4681"/>
    <w:rsid w:val="00EB224F"/>
    <w:rsid w:val="00EF421A"/>
    <w:rsid w:val="00F111AE"/>
    <w:rsid w:val="00F379BC"/>
    <w:rsid w:val="00F42C1A"/>
    <w:rsid w:val="00F629A4"/>
    <w:rsid w:val="00F657EF"/>
    <w:rsid w:val="00F8702C"/>
    <w:rsid w:val="00F97ED6"/>
    <w:rsid w:val="00FB132A"/>
    <w:rsid w:val="00FF4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00DD4E-A1EE-4F3E-99AC-4EFE0D75E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1C3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61C3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61C37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Normal (Web)"/>
    <w:basedOn w:val="a"/>
    <w:uiPriority w:val="99"/>
    <w:semiHidden/>
    <w:unhideWhenUsed/>
    <w:rsid w:val="00336F24"/>
    <w:pPr>
      <w:spacing w:before="120" w:after="120"/>
      <w:ind w:firstLine="245"/>
      <w:jc w:val="both"/>
    </w:pPr>
    <w:rPr>
      <w:rFonts w:ascii="Arial" w:hAnsi="Arial" w:cs="Arial"/>
    </w:rPr>
  </w:style>
  <w:style w:type="paragraph" w:customStyle="1" w:styleId="11">
    <w:name w:val="Без интервала1"/>
    <w:rsid w:val="00336F24"/>
    <w:rPr>
      <w:rFonts w:eastAsia="Times New Roman"/>
      <w:sz w:val="22"/>
      <w:szCs w:val="22"/>
      <w:lang w:eastAsia="en-US"/>
    </w:rPr>
  </w:style>
  <w:style w:type="paragraph" w:customStyle="1" w:styleId="Default">
    <w:name w:val="Default"/>
    <w:rsid w:val="00EA468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4">
    <w:name w:val="List Paragraph"/>
    <w:basedOn w:val="a"/>
    <w:uiPriority w:val="34"/>
    <w:qFormat/>
    <w:rsid w:val="009F37E0"/>
    <w:pPr>
      <w:ind w:left="720"/>
      <w:contextualSpacing/>
    </w:pPr>
    <w:rPr>
      <w:rFonts w:ascii="Calibri" w:hAnsi="Calibri"/>
      <w:lang w:eastAsia="en-US"/>
    </w:rPr>
  </w:style>
  <w:style w:type="paragraph" w:customStyle="1" w:styleId="juscontext">
    <w:name w:val="juscontext"/>
    <w:basedOn w:val="a"/>
    <w:rsid w:val="009F37E0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F8702C"/>
    <w:pPr>
      <w:spacing w:before="100" w:beforeAutospacing="1" w:after="100" w:afterAutospacing="1"/>
    </w:pPr>
  </w:style>
  <w:style w:type="character" w:styleId="a5">
    <w:name w:val="Hyperlink"/>
    <w:uiPriority w:val="99"/>
    <w:unhideWhenUsed/>
    <w:rsid w:val="000E25C0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1350AF"/>
    <w:rPr>
      <w:color w:val="800080"/>
      <w:u w:val="single"/>
    </w:rPr>
  </w:style>
  <w:style w:type="character" w:styleId="a7">
    <w:name w:val="Strong"/>
    <w:uiPriority w:val="22"/>
    <w:qFormat/>
    <w:rsid w:val="004C1C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07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830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Обучонок2</dc:creator>
  <cp:lastModifiedBy>пользователь</cp:lastModifiedBy>
  <cp:revision>7</cp:revision>
  <dcterms:created xsi:type="dcterms:W3CDTF">2023-11-01T13:28:00Z</dcterms:created>
  <dcterms:modified xsi:type="dcterms:W3CDTF">2023-12-07T08:49:00Z</dcterms:modified>
</cp:coreProperties>
</file>